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A4" w:rsidRPr="00BB186D" w:rsidRDefault="00F515CA" w:rsidP="00F515CA">
      <w:pPr>
        <w:jc w:val="center"/>
        <w:rPr>
          <w:rFonts w:ascii="Times New Roman" w:eastAsia="黑体" w:hAnsi="Times New Roman"/>
          <w:sz w:val="36"/>
          <w:szCs w:val="36"/>
        </w:rPr>
      </w:pPr>
      <w:r w:rsidRPr="00BB186D">
        <w:rPr>
          <w:rFonts w:ascii="Times New Roman" w:eastAsia="黑体" w:hAnsi="黑体"/>
          <w:sz w:val="36"/>
          <w:szCs w:val="36"/>
        </w:rPr>
        <w:t>天津工业大学</w:t>
      </w:r>
      <w:r w:rsidR="000C7106" w:rsidRPr="00BB186D">
        <w:rPr>
          <w:rFonts w:ascii="Times New Roman" w:eastAsia="黑体" w:hAnsi="黑体"/>
          <w:sz w:val="36"/>
          <w:szCs w:val="36"/>
        </w:rPr>
        <w:t>材料科学与工程</w:t>
      </w:r>
      <w:r w:rsidR="00B22379" w:rsidRPr="00BB186D">
        <w:rPr>
          <w:rFonts w:ascii="Times New Roman" w:eastAsia="黑体" w:hAnsi="黑体"/>
          <w:sz w:val="36"/>
          <w:szCs w:val="36"/>
        </w:rPr>
        <w:t>学院</w:t>
      </w:r>
    </w:p>
    <w:p w:rsidR="00202F92" w:rsidRPr="00BB186D" w:rsidRDefault="00202F92" w:rsidP="00F515CA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F515CA" w:rsidRPr="00BB186D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设备名称：</w:t>
      </w:r>
      <w:r w:rsidR="00927604">
        <w:rPr>
          <w:rFonts w:ascii="Times New Roman" w:hint="eastAsia"/>
          <w:b/>
          <w:sz w:val="32"/>
          <w:szCs w:val="32"/>
        </w:rPr>
        <w:t>热台偏光</w:t>
      </w:r>
      <w:r w:rsidR="004A44A9">
        <w:rPr>
          <w:rFonts w:ascii="Times New Roman" w:hint="eastAsia"/>
          <w:b/>
          <w:sz w:val="32"/>
          <w:szCs w:val="32"/>
        </w:rPr>
        <w:t>显微镜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资产编号：</w:t>
      </w:r>
      <w:r w:rsidR="004A44A9" w:rsidRPr="004A44A9">
        <w:rPr>
          <w:rFonts w:ascii="Times New Roman" w:hAnsi="Times New Roman"/>
          <w:b/>
          <w:sz w:val="32"/>
          <w:szCs w:val="32"/>
        </w:rPr>
        <w:t>20040703</w:t>
      </w:r>
    </w:p>
    <w:p w:rsidR="00202F92" w:rsidRPr="004A44A9" w:rsidRDefault="00202F92" w:rsidP="00F515CA">
      <w:pPr>
        <w:jc w:val="center"/>
        <w:rPr>
          <w:rFonts w:ascii="Times New Roman" w:hAnsi="Times New Roman"/>
          <w:b/>
          <w:sz w:val="32"/>
          <w:szCs w:val="32"/>
        </w:rPr>
      </w:pPr>
    </w:p>
    <w:p w:rsidR="00F515CA" w:rsidRDefault="00F515CA" w:rsidP="00F515CA">
      <w:pPr>
        <w:jc w:val="center"/>
        <w:rPr>
          <w:rFonts w:ascii="Times New Roman" w:hint="eastAsia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操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作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规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程</w:t>
      </w:r>
    </w:p>
    <w:p w:rsidR="0077089D" w:rsidRPr="00BB186D" w:rsidRDefault="0077089D" w:rsidP="00F515CA">
      <w:pPr>
        <w:jc w:val="center"/>
        <w:rPr>
          <w:rFonts w:ascii="Times New Roman" w:hAnsi="Times New Roman"/>
          <w:b/>
          <w:sz w:val="32"/>
          <w:szCs w:val="32"/>
        </w:rPr>
      </w:pPr>
    </w:p>
    <w:p w:rsidR="00754A03" w:rsidRPr="00F70680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>
        <w:rPr>
          <w:rFonts w:ascii="Times New Roman" w:hAnsi="宋体"/>
          <w:sz w:val="26"/>
          <w:szCs w:val="26"/>
        </w:rPr>
        <w:t>开机：依次打开总电源</w:t>
      </w:r>
      <w:r>
        <w:rPr>
          <w:rFonts w:ascii="Times New Roman" w:hAnsi="宋体" w:hint="eastAsia"/>
          <w:sz w:val="26"/>
          <w:szCs w:val="26"/>
        </w:rPr>
        <w:t>、</w:t>
      </w:r>
      <w:r w:rsidRPr="00F70680">
        <w:rPr>
          <w:rFonts w:ascii="Times New Roman" w:hAnsi="宋体" w:hint="eastAsia"/>
          <w:sz w:val="26"/>
          <w:szCs w:val="26"/>
        </w:rPr>
        <w:t>显微镜、冷热台的开关，再开计算机电源开关。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 w:hint="eastAsia"/>
          <w:sz w:val="26"/>
          <w:szCs w:val="26"/>
        </w:rPr>
        <w:t>双击</w:t>
      </w:r>
      <w:r w:rsidRPr="00F70680">
        <w:rPr>
          <w:rFonts w:ascii="Times New Roman" w:hAnsi="Times New Roman"/>
          <w:sz w:val="26"/>
          <w:szCs w:val="26"/>
        </w:rPr>
        <w:t>Windows</w:t>
      </w:r>
      <w:r w:rsidRPr="00F70680">
        <w:rPr>
          <w:rFonts w:ascii="Times New Roman" w:hAnsi="Times New Roman" w:hint="eastAsia"/>
          <w:sz w:val="26"/>
          <w:szCs w:val="26"/>
        </w:rPr>
        <w:t>开始桌面上的“</w:t>
      </w:r>
      <w:r w:rsidRPr="00F70680">
        <w:rPr>
          <w:rFonts w:ascii="Times New Roman" w:hAnsi="Times New Roman"/>
          <w:sz w:val="26"/>
          <w:szCs w:val="26"/>
        </w:rPr>
        <w:t>Linksys”</w:t>
      </w:r>
      <w:r w:rsidRPr="00F70680">
        <w:rPr>
          <w:rFonts w:ascii="Times New Roman" w:hAnsi="Times New Roman" w:hint="eastAsia"/>
          <w:sz w:val="26"/>
          <w:szCs w:val="26"/>
        </w:rPr>
        <w:t>测试软件</w:t>
      </w:r>
      <w:r>
        <w:rPr>
          <w:rFonts w:ascii="Times New Roman" w:hAnsi="Times New Roman" w:hint="eastAsia"/>
          <w:sz w:val="26"/>
          <w:szCs w:val="26"/>
        </w:rPr>
        <w:t>，然后</w:t>
      </w:r>
      <w:r w:rsidRPr="00F70680">
        <w:rPr>
          <w:rFonts w:ascii="Times New Roman" w:hAnsi="Times New Roman" w:hint="eastAsia"/>
          <w:sz w:val="26"/>
          <w:szCs w:val="26"/>
        </w:rPr>
        <w:t>点</w:t>
      </w:r>
      <w:r w:rsidRPr="00F70680">
        <w:rPr>
          <w:rFonts w:ascii="Times New Roman" w:hAnsi="Times New Roman"/>
          <w:sz w:val="26"/>
          <w:szCs w:val="26"/>
        </w:rPr>
        <w:t>Setup → Comm Port → Comm</w:t>
      </w:r>
      <w:r w:rsidRPr="00F70680">
        <w:rPr>
          <w:rFonts w:ascii="Times New Roman" w:hAnsi="Times New Roman" w:hint="eastAsia"/>
          <w:sz w:val="26"/>
          <w:szCs w:val="26"/>
        </w:rPr>
        <w:t xml:space="preserve">　</w:t>
      </w:r>
      <w:r w:rsidRPr="00F70680">
        <w:rPr>
          <w:rFonts w:ascii="Times New Roman" w:hAnsi="Times New Roman"/>
          <w:sz w:val="26"/>
          <w:szCs w:val="26"/>
        </w:rPr>
        <w:t xml:space="preserve">l → </w:t>
      </w:r>
      <w:r w:rsidRPr="00F70680">
        <w:rPr>
          <w:rFonts w:ascii="Times New Roman" w:hAnsi="Times New Roman" w:hint="eastAsia"/>
          <w:sz w:val="26"/>
          <w:szCs w:val="26"/>
        </w:rPr>
        <w:t>确定</w:t>
      </w:r>
      <w:r>
        <w:rPr>
          <w:rFonts w:ascii="Times New Roman" w:hAnsi="Times New Roman" w:hint="eastAsia"/>
          <w:sz w:val="26"/>
          <w:szCs w:val="26"/>
        </w:rPr>
        <w:t>。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/>
          <w:sz w:val="26"/>
          <w:szCs w:val="26"/>
        </w:rPr>
        <w:t>File → Reset Serial Interface →</w:t>
      </w:r>
      <w:r w:rsidRPr="00F70680">
        <w:rPr>
          <w:rFonts w:ascii="Times New Roman" w:hAnsi="Times New Roman" w:hint="eastAsia"/>
          <w:sz w:val="26"/>
          <w:szCs w:val="26"/>
        </w:rPr>
        <w:t>联机。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/>
          <w:sz w:val="26"/>
          <w:szCs w:val="26"/>
        </w:rPr>
        <w:t>Video → Show window → OK</w:t>
      </w:r>
      <w:r w:rsidRPr="00F70680">
        <w:rPr>
          <w:rFonts w:ascii="Times New Roman" w:hAnsi="Times New Roman" w:hint="eastAsia"/>
          <w:sz w:val="26"/>
          <w:szCs w:val="26"/>
        </w:rPr>
        <w:t>。设置文件名、物镜倍数等条件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 w:hint="eastAsia"/>
          <w:sz w:val="26"/>
          <w:szCs w:val="26"/>
        </w:rPr>
        <w:t>将待测样品放入工作台，调节显微镜的工作台旋钮，直至屏幕上显示的图像清晰。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 w:hint="eastAsia"/>
          <w:sz w:val="26"/>
          <w:szCs w:val="26"/>
        </w:rPr>
        <w:t>点击窗口上的快捷键，如图所示，设置升温速度、达到温度和滞留时间。点</w:t>
      </w:r>
      <w:r w:rsidRPr="00F70680">
        <w:rPr>
          <w:rFonts w:ascii="Times New Roman" w:hAnsi="Times New Roman" w:hint="eastAsia"/>
          <w:sz w:val="26"/>
          <w:szCs w:val="26"/>
        </w:rPr>
        <w:t xml:space="preserve"> </w:t>
      </w:r>
      <w:r w:rsidRPr="00F70680">
        <w:rPr>
          <w:rFonts w:ascii="Times New Roman" w:hAnsi="Times New Roman" w:hint="eastAsia"/>
          <w:sz w:val="26"/>
          <w:szCs w:val="26"/>
        </w:rPr>
        <w:t>“</w:t>
      </w:r>
      <w:r w:rsidRPr="00F70680">
        <w:rPr>
          <w:rFonts w:ascii="Times New Roman" w:hAnsi="Times New Roman"/>
          <w:sz w:val="26"/>
          <w:szCs w:val="26"/>
        </w:rPr>
        <w:t>Start”</w:t>
      </w:r>
      <w:r w:rsidRPr="00F70680">
        <w:rPr>
          <w:rFonts w:ascii="Times New Roman" w:hAnsi="Times New Roman" w:hint="eastAsia"/>
          <w:sz w:val="26"/>
          <w:szCs w:val="26"/>
        </w:rPr>
        <w:t>开始，“</w:t>
      </w:r>
      <w:r w:rsidRPr="00F70680">
        <w:rPr>
          <w:rFonts w:ascii="Times New Roman" w:hAnsi="Times New Roman"/>
          <w:sz w:val="26"/>
          <w:szCs w:val="26"/>
        </w:rPr>
        <w:t>Stop”</w:t>
      </w:r>
      <w:r w:rsidRPr="00F70680">
        <w:rPr>
          <w:rFonts w:ascii="Times New Roman" w:hAnsi="Times New Roman" w:hint="eastAsia"/>
          <w:sz w:val="26"/>
          <w:szCs w:val="26"/>
        </w:rPr>
        <w:t>停止</w:t>
      </w:r>
      <w:r>
        <w:rPr>
          <w:rFonts w:ascii="Times New Roman" w:hAnsi="Times New Roman" w:hint="eastAsia"/>
          <w:sz w:val="26"/>
          <w:szCs w:val="26"/>
        </w:rPr>
        <w:t>。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 w:hint="eastAsia"/>
          <w:sz w:val="26"/>
          <w:szCs w:val="26"/>
        </w:rPr>
        <w:t>升降温时随时调节工作台的旋钮，使图像清晰。</w:t>
      </w:r>
    </w:p>
    <w:p w:rsidR="00754A03" w:rsidRDefault="00754A03" w:rsidP="00754A03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 w:hint="eastAsia"/>
          <w:sz w:val="26"/>
          <w:szCs w:val="26"/>
        </w:rPr>
        <w:t>制作图片方式：</w:t>
      </w:r>
      <w:r w:rsidRPr="00F70680">
        <w:rPr>
          <w:rFonts w:ascii="Times New Roman" w:hAnsi="Times New Roman"/>
          <w:sz w:val="26"/>
          <w:szCs w:val="26"/>
        </w:rPr>
        <w:t>1</w:t>
      </w:r>
      <w:r w:rsidRPr="00F70680">
        <w:rPr>
          <w:rFonts w:ascii="Times New Roman" w:hAnsi="Times New Roman" w:hint="eastAsia"/>
          <w:sz w:val="26"/>
          <w:szCs w:val="26"/>
        </w:rPr>
        <w:t>）</w:t>
      </w:r>
      <w:r w:rsidRPr="00F70680">
        <w:rPr>
          <w:rFonts w:ascii="Times New Roman" w:hAnsi="Times New Roman"/>
          <w:sz w:val="26"/>
          <w:szCs w:val="26"/>
        </w:rPr>
        <w:t>File → Open → Gallery</w:t>
      </w:r>
      <w:r w:rsidRPr="00F70680">
        <w:rPr>
          <w:rFonts w:ascii="Times New Roman" w:hAnsi="Times New Roman" w:hint="eastAsia"/>
          <w:sz w:val="26"/>
          <w:szCs w:val="26"/>
        </w:rPr>
        <w:t>。</w:t>
      </w:r>
    </w:p>
    <w:p w:rsidR="00754A03" w:rsidRDefault="00754A03" w:rsidP="00754A03">
      <w:pPr>
        <w:pStyle w:val="a6"/>
        <w:spacing w:line="400" w:lineRule="exact"/>
        <w:ind w:firstLineChars="861" w:firstLine="223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hint="eastAsia"/>
          <w:sz w:val="26"/>
          <w:szCs w:val="26"/>
        </w:rPr>
        <w:t>2</w:t>
      </w:r>
      <w:r>
        <w:rPr>
          <w:rFonts w:ascii="Times New Roman" w:hAnsi="Times New Roman" w:hint="eastAsia"/>
          <w:sz w:val="26"/>
          <w:szCs w:val="26"/>
        </w:rPr>
        <w:t>）</w:t>
      </w:r>
      <w:r w:rsidRPr="00F70680">
        <w:rPr>
          <w:rFonts w:ascii="Times New Roman" w:hAnsi="Times New Roman" w:hint="eastAsia"/>
          <w:sz w:val="26"/>
          <w:szCs w:val="26"/>
        </w:rPr>
        <w:t>选择该样品名</w:t>
      </w:r>
      <w:r w:rsidRPr="00F70680">
        <w:rPr>
          <w:rFonts w:ascii="Times New Roman" w:hAnsi="Times New Roman" w:hint="eastAsia"/>
          <w:sz w:val="26"/>
          <w:szCs w:val="26"/>
        </w:rPr>
        <w:t xml:space="preserve"> </w:t>
      </w:r>
      <w:r w:rsidRPr="00F70680">
        <w:rPr>
          <w:rFonts w:ascii="Times New Roman" w:hAnsi="Times New Roman" w:hint="eastAsia"/>
          <w:sz w:val="26"/>
          <w:szCs w:val="26"/>
        </w:rPr>
        <w:t>→</w:t>
      </w:r>
      <w:r w:rsidRPr="00F70680">
        <w:rPr>
          <w:rFonts w:ascii="Times New Roman" w:hAnsi="Times New Roman" w:hint="eastAsia"/>
          <w:sz w:val="26"/>
          <w:szCs w:val="26"/>
        </w:rPr>
        <w:t xml:space="preserve"> </w:t>
      </w:r>
      <w:r w:rsidRPr="00F70680">
        <w:rPr>
          <w:rFonts w:ascii="Times New Roman" w:hAnsi="Times New Roman" w:hint="eastAsia"/>
          <w:sz w:val="26"/>
          <w:szCs w:val="26"/>
        </w:rPr>
        <w:t>确定</w:t>
      </w:r>
      <w:r>
        <w:rPr>
          <w:rFonts w:ascii="Times New Roman" w:hAnsi="Times New Roman" w:hint="eastAsia"/>
          <w:sz w:val="26"/>
          <w:szCs w:val="26"/>
        </w:rPr>
        <w:t>。</w:t>
      </w:r>
    </w:p>
    <w:p w:rsidR="00754A03" w:rsidRDefault="00754A03" w:rsidP="00754A03">
      <w:pPr>
        <w:pStyle w:val="a6"/>
        <w:spacing w:line="400" w:lineRule="exact"/>
        <w:ind w:firstLineChars="861" w:firstLine="2239"/>
        <w:rPr>
          <w:rFonts w:ascii="Times New Roman" w:hAnsi="Times New Roman"/>
          <w:sz w:val="26"/>
          <w:szCs w:val="26"/>
        </w:rPr>
      </w:pPr>
      <w:r w:rsidRPr="00F70680">
        <w:rPr>
          <w:rFonts w:ascii="Times New Roman" w:hAnsi="Times New Roman"/>
          <w:sz w:val="26"/>
          <w:szCs w:val="26"/>
        </w:rPr>
        <w:t>3</w:t>
      </w:r>
      <w:r w:rsidRPr="00F70680">
        <w:rPr>
          <w:rFonts w:ascii="Times New Roman" w:hAnsi="Times New Roman" w:hint="eastAsia"/>
          <w:sz w:val="26"/>
          <w:szCs w:val="26"/>
        </w:rPr>
        <w:t>）点右下角的“</w:t>
      </w:r>
      <w:r w:rsidRPr="00F70680">
        <w:rPr>
          <w:rFonts w:ascii="Times New Roman" w:hAnsi="Times New Roman"/>
          <w:sz w:val="26"/>
          <w:szCs w:val="26"/>
        </w:rPr>
        <w:t xml:space="preserve">Export” → </w:t>
      </w:r>
      <w:r w:rsidRPr="00F70680">
        <w:rPr>
          <w:rFonts w:ascii="Times New Roman" w:hAnsi="Times New Roman" w:hint="eastAsia"/>
          <w:sz w:val="26"/>
          <w:szCs w:val="26"/>
        </w:rPr>
        <w:t>选择制作方式，如</w:t>
      </w:r>
      <w:r w:rsidRPr="00F70680">
        <w:rPr>
          <w:rFonts w:ascii="Times New Roman" w:hAnsi="Times New Roman"/>
          <w:sz w:val="26"/>
          <w:szCs w:val="26"/>
        </w:rPr>
        <w:t>JPEG</w:t>
      </w: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927604" w:rsidRDefault="00927604">
      <w:pPr>
        <w:rPr>
          <w:rFonts w:ascii="Times New Roman" w:hAnsi="Times New Roman"/>
        </w:rPr>
      </w:pPr>
    </w:p>
    <w:p w:rsidR="00F515CA" w:rsidRPr="00BB186D" w:rsidRDefault="00F515CA">
      <w:pPr>
        <w:rPr>
          <w:rFonts w:ascii="Times New Roman" w:hAnsi="Times New Roman"/>
        </w:rPr>
      </w:pPr>
    </w:p>
    <w:p w:rsidR="00F515CA" w:rsidRPr="00BB186D" w:rsidRDefault="00F515CA">
      <w:pPr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 w:hAnsi="Times New Roman"/>
        </w:rPr>
        <w:t xml:space="preserve">                        </w:t>
      </w:r>
      <w:r w:rsidR="00162EA4" w:rsidRPr="00BB186D">
        <w:rPr>
          <w:rFonts w:ascii="Times New Roman" w:hAnsi="Times New Roman"/>
        </w:rPr>
        <w:t xml:space="preserve">                </w:t>
      </w:r>
      <w:r w:rsidRPr="00BB186D">
        <w:rPr>
          <w:rFonts w:ascii="Times New Roman"/>
          <w:b/>
          <w:sz w:val="32"/>
          <w:szCs w:val="32"/>
        </w:rPr>
        <w:t>学院：</w:t>
      </w:r>
      <w:r w:rsidR="00BB186D" w:rsidRPr="00BB186D">
        <w:rPr>
          <w:rFonts w:ascii="Times New Roman"/>
          <w:b/>
          <w:sz w:val="32"/>
          <w:szCs w:val="32"/>
        </w:rPr>
        <w:t>材料科学与工程学院</w:t>
      </w:r>
    </w:p>
    <w:p w:rsidR="00AB7939" w:rsidRDefault="00AB7939" w:rsidP="00AB7939">
      <w:pPr>
        <w:ind w:firstLineChars="2450" w:firstLine="5165"/>
        <w:rPr>
          <w:rFonts w:ascii="Times New Roman" w:hAnsi="Times New Roman"/>
          <w:b/>
          <w:szCs w:val="21"/>
        </w:rPr>
      </w:pPr>
      <w:r w:rsidRPr="00BB186D">
        <w:rPr>
          <w:rFonts w:ascii="Times New Roman"/>
          <w:b/>
          <w:szCs w:val="21"/>
        </w:rPr>
        <w:t>（公章）</w:t>
      </w:r>
    </w:p>
    <w:p w:rsidR="00754A03" w:rsidRDefault="00754A03" w:rsidP="00AB7939">
      <w:pPr>
        <w:ind w:firstLineChars="2450" w:firstLine="5165"/>
        <w:rPr>
          <w:rFonts w:ascii="Times New Roman" w:hAnsi="Times New Roman"/>
          <w:b/>
          <w:szCs w:val="21"/>
        </w:rPr>
      </w:pPr>
    </w:p>
    <w:p w:rsidR="00B22379" w:rsidRPr="00BB186D" w:rsidRDefault="00B22379" w:rsidP="00BB186D">
      <w:pPr>
        <w:jc w:val="center"/>
        <w:rPr>
          <w:rFonts w:ascii="Times New Roman" w:eastAsia="黑体" w:hAnsi="Times New Roman"/>
          <w:sz w:val="36"/>
          <w:szCs w:val="36"/>
        </w:rPr>
      </w:pPr>
      <w:r w:rsidRPr="00BB186D">
        <w:rPr>
          <w:rFonts w:ascii="Times New Roman" w:eastAsia="黑体" w:hAnsi="黑体"/>
          <w:sz w:val="36"/>
          <w:szCs w:val="36"/>
        </w:rPr>
        <w:lastRenderedPageBreak/>
        <w:t>天津工业大学</w:t>
      </w:r>
      <w:r w:rsidR="00BB186D" w:rsidRPr="00BB186D">
        <w:rPr>
          <w:rFonts w:ascii="Times New Roman" w:eastAsia="黑体" w:hAnsi="黑体"/>
          <w:sz w:val="36"/>
          <w:szCs w:val="36"/>
        </w:rPr>
        <w:t>材料科学与工程学院</w:t>
      </w:r>
    </w:p>
    <w:p w:rsidR="00B22379" w:rsidRPr="00BB186D" w:rsidRDefault="00B22379" w:rsidP="0077089D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设备名称：</w:t>
      </w:r>
      <w:r w:rsidR="00927604">
        <w:rPr>
          <w:rFonts w:ascii="Times New Roman" w:hint="eastAsia"/>
          <w:b/>
          <w:sz w:val="32"/>
          <w:szCs w:val="32"/>
        </w:rPr>
        <w:t>热台偏光显微镜</w:t>
      </w:r>
      <w:r w:rsidRPr="00BB186D">
        <w:rPr>
          <w:rFonts w:ascii="Times New Roman" w:hAnsi="Times New Roman"/>
          <w:b/>
          <w:sz w:val="32"/>
          <w:szCs w:val="32"/>
        </w:rPr>
        <w:t xml:space="preserve">   </w:t>
      </w:r>
      <w:r w:rsidRPr="00BB186D">
        <w:rPr>
          <w:rFonts w:ascii="Times New Roman"/>
          <w:b/>
          <w:sz w:val="32"/>
          <w:szCs w:val="32"/>
        </w:rPr>
        <w:t>资产编号：</w:t>
      </w:r>
      <w:r w:rsidR="00927604" w:rsidRPr="004A44A9">
        <w:rPr>
          <w:rFonts w:ascii="Times New Roman" w:hAnsi="Times New Roman"/>
          <w:b/>
          <w:sz w:val="32"/>
          <w:szCs w:val="32"/>
        </w:rPr>
        <w:t>20040703</w:t>
      </w:r>
    </w:p>
    <w:p w:rsidR="00202F92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资金来源：</w:t>
      </w:r>
      <w:r w:rsidR="00927604">
        <w:rPr>
          <w:rFonts w:ascii="Times New Roman" w:hAnsi="Times New Roman" w:hint="eastAsia"/>
          <w:b/>
          <w:sz w:val="32"/>
          <w:szCs w:val="32"/>
        </w:rPr>
        <w:t>十二五综投</w:t>
      </w:r>
    </w:p>
    <w:p w:rsidR="00202F92" w:rsidRPr="00BB186D" w:rsidRDefault="00202F92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型号：</w:t>
      </w:r>
      <w:r w:rsidR="00927604" w:rsidRPr="00927604">
        <w:rPr>
          <w:rFonts w:ascii="Times New Roman" w:hAnsi="Times New Roman" w:hint="eastAsia"/>
          <w:sz w:val="32"/>
          <w:szCs w:val="32"/>
        </w:rPr>
        <w:t>OLYMPUS BX51</w:t>
      </w:r>
      <w:r w:rsidRPr="00927604">
        <w:rPr>
          <w:rFonts w:ascii="Times New Roman" w:hAnsi="Times New Roman"/>
          <w:sz w:val="32"/>
          <w:szCs w:val="32"/>
        </w:rPr>
        <w:t xml:space="preserve"> </w:t>
      </w:r>
      <w:r w:rsidRPr="00BB186D">
        <w:rPr>
          <w:rFonts w:ascii="Times New Roman" w:hAnsi="Times New Roman"/>
          <w:b/>
          <w:sz w:val="32"/>
          <w:szCs w:val="32"/>
        </w:rPr>
        <w:t xml:space="preserve">  </w:t>
      </w:r>
      <w:r w:rsidRPr="00BB186D">
        <w:rPr>
          <w:rFonts w:ascii="Times New Roman"/>
          <w:b/>
          <w:sz w:val="32"/>
          <w:szCs w:val="32"/>
        </w:rPr>
        <w:t>规格：</w:t>
      </w:r>
      <w:r w:rsidR="00927604">
        <w:rPr>
          <w:rFonts w:ascii="Times New Roman" w:hAnsi="Times New Roman" w:hint="eastAsia"/>
          <w:b/>
          <w:sz w:val="32"/>
          <w:szCs w:val="32"/>
        </w:rPr>
        <w:t>BX51</w:t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大型仪器专职管理人员：</w:t>
      </w:r>
      <w:r w:rsidR="00BB186D" w:rsidRPr="00BB186D">
        <w:rPr>
          <w:rFonts w:ascii="Times New Roman"/>
          <w:b/>
          <w:sz w:val="32"/>
          <w:szCs w:val="32"/>
        </w:rPr>
        <w:t>李伟</w:t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设备照片：</w:t>
      </w:r>
    </w:p>
    <w:p w:rsidR="002B3B32" w:rsidRPr="00BB186D" w:rsidRDefault="004A44A9" w:rsidP="00774512">
      <w:pPr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274310" cy="4135794"/>
            <wp:effectExtent l="19050" t="0" r="2540" b="0"/>
            <wp:docPr id="2" name="图片 1" descr="C:\Users\wei\Desktop\仪器操作说明\17.工业显微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\Desktop\仪器操作说明\17.工业显微镜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3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379" w:rsidRPr="00BB186D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BB186D">
        <w:rPr>
          <w:rFonts w:ascii="Times New Roman"/>
          <w:b/>
          <w:sz w:val="32"/>
          <w:szCs w:val="32"/>
        </w:rPr>
        <w:t>功能简介：</w:t>
      </w:r>
    </w:p>
    <w:p w:rsidR="00927604" w:rsidRPr="0077089D" w:rsidRDefault="00927604" w:rsidP="0077089D">
      <w:pPr>
        <w:spacing w:line="360" w:lineRule="auto"/>
        <w:rPr>
          <w:rFonts w:ascii="Times New Roman" w:hAnsi="Times New Roman"/>
          <w:sz w:val="24"/>
        </w:rPr>
      </w:pPr>
      <w:r w:rsidRPr="0077089D">
        <w:rPr>
          <w:rFonts w:ascii="Times New Roman" w:hAnsi="宋体"/>
          <w:sz w:val="24"/>
        </w:rPr>
        <w:t>主要功能与特色</w:t>
      </w:r>
    </w:p>
    <w:p w:rsidR="004A6EC6" w:rsidRPr="00BB186D" w:rsidRDefault="00927604" w:rsidP="0077089D">
      <w:pPr>
        <w:spacing w:line="360" w:lineRule="auto"/>
        <w:ind w:firstLineChars="250" w:firstLine="600"/>
        <w:jc w:val="left"/>
        <w:rPr>
          <w:rFonts w:ascii="Times New Roman" w:hAnsi="Times New Roman"/>
          <w:b/>
          <w:sz w:val="32"/>
          <w:szCs w:val="32"/>
        </w:rPr>
      </w:pPr>
      <w:r w:rsidRPr="0077089D">
        <w:rPr>
          <w:rFonts w:ascii="Times New Roman" w:hAnsi="宋体"/>
          <w:sz w:val="24"/>
          <w:szCs w:val="21"/>
        </w:rPr>
        <w:t>材料结晶性能、取向度测定及纤维摄影等。可对试样在</w:t>
      </w:r>
      <w:r w:rsidRPr="0077089D">
        <w:rPr>
          <w:rFonts w:ascii="Times New Roman" w:hAnsi="Times New Roman"/>
          <w:sz w:val="24"/>
          <w:szCs w:val="21"/>
        </w:rPr>
        <w:t>-196—600</w:t>
      </w:r>
      <w:r w:rsidRPr="0077089D">
        <w:rPr>
          <w:rFonts w:ascii="宋体" w:hAnsi="宋体"/>
          <w:sz w:val="24"/>
          <w:szCs w:val="21"/>
        </w:rPr>
        <w:t>℃</w:t>
      </w:r>
      <w:r w:rsidRPr="0077089D">
        <w:rPr>
          <w:rFonts w:ascii="Times New Roman" w:hAnsi="宋体"/>
          <w:sz w:val="24"/>
          <w:szCs w:val="21"/>
        </w:rPr>
        <w:t>的温度范围内（恒速升降温等状态）的相关变化进行观察，并可对数据实时进行采集和处理。</w:t>
      </w:r>
    </w:p>
    <w:p w:rsidR="004A6EC6" w:rsidRPr="00927604" w:rsidRDefault="004A6EC6" w:rsidP="004A6EC6">
      <w:pPr>
        <w:rPr>
          <w:rFonts w:ascii="Times New Roman"/>
          <w:b/>
          <w:sz w:val="32"/>
          <w:szCs w:val="32"/>
        </w:rPr>
      </w:pPr>
      <w:r w:rsidRPr="00BB186D">
        <w:rPr>
          <w:rFonts w:ascii="Times New Roman" w:hAnsi="Times New Roman"/>
        </w:rPr>
        <w:t xml:space="preserve">  </w:t>
      </w:r>
      <w:r w:rsidRPr="00BB186D">
        <w:rPr>
          <w:rFonts w:ascii="Times New Roman" w:hAnsi="Times New Roman"/>
          <w:b/>
          <w:sz w:val="32"/>
          <w:szCs w:val="32"/>
        </w:rPr>
        <w:t xml:space="preserve">                          </w:t>
      </w:r>
      <w:r w:rsidRPr="00BB186D">
        <w:rPr>
          <w:rFonts w:ascii="Times New Roman"/>
          <w:b/>
          <w:sz w:val="32"/>
          <w:szCs w:val="32"/>
        </w:rPr>
        <w:t>学院：</w:t>
      </w:r>
      <w:r w:rsidR="00927604" w:rsidRPr="00927604">
        <w:rPr>
          <w:rFonts w:ascii="Times New Roman"/>
          <w:b/>
          <w:sz w:val="32"/>
          <w:szCs w:val="32"/>
        </w:rPr>
        <w:t>材料科学与工程学院</w:t>
      </w:r>
    </w:p>
    <w:p w:rsidR="00B22379" w:rsidRPr="00BB186D" w:rsidRDefault="004A6EC6" w:rsidP="0077089D">
      <w:pPr>
        <w:ind w:firstLineChars="2450" w:firstLine="5165"/>
        <w:rPr>
          <w:rFonts w:ascii="Times New Roman" w:hAnsi="Times New Roman"/>
        </w:rPr>
      </w:pPr>
      <w:r w:rsidRPr="00BB186D">
        <w:rPr>
          <w:rFonts w:ascii="Times New Roman"/>
          <w:b/>
          <w:szCs w:val="21"/>
        </w:rPr>
        <w:t>（公章）</w:t>
      </w:r>
    </w:p>
    <w:sectPr w:rsidR="00B22379" w:rsidRPr="00BB186D" w:rsidSect="00547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E2A" w:rsidRDefault="00A55E2A" w:rsidP="00B22379">
      <w:r>
        <w:separator/>
      </w:r>
    </w:p>
  </w:endnote>
  <w:endnote w:type="continuationSeparator" w:id="1">
    <w:p w:rsidR="00A55E2A" w:rsidRDefault="00A55E2A" w:rsidP="00B22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E2A" w:rsidRDefault="00A55E2A" w:rsidP="00B22379">
      <w:r>
        <w:separator/>
      </w:r>
    </w:p>
  </w:footnote>
  <w:footnote w:type="continuationSeparator" w:id="1">
    <w:p w:rsidR="00A55E2A" w:rsidRDefault="00A55E2A" w:rsidP="00B223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86E"/>
    <w:multiLevelType w:val="hybridMultilevel"/>
    <w:tmpl w:val="E738EE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2E56D1"/>
    <w:multiLevelType w:val="hybridMultilevel"/>
    <w:tmpl w:val="5066E4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CA"/>
    <w:rsid w:val="00042F57"/>
    <w:rsid w:val="000C7106"/>
    <w:rsid w:val="00162EA4"/>
    <w:rsid w:val="00202F92"/>
    <w:rsid w:val="00205393"/>
    <w:rsid w:val="00225D1E"/>
    <w:rsid w:val="00233850"/>
    <w:rsid w:val="002538E8"/>
    <w:rsid w:val="00264C5D"/>
    <w:rsid w:val="002B3B32"/>
    <w:rsid w:val="00380707"/>
    <w:rsid w:val="00387267"/>
    <w:rsid w:val="003925C1"/>
    <w:rsid w:val="004A44A9"/>
    <w:rsid w:val="004A6D53"/>
    <w:rsid w:val="004A6EC6"/>
    <w:rsid w:val="00526047"/>
    <w:rsid w:val="0054485E"/>
    <w:rsid w:val="00547394"/>
    <w:rsid w:val="0058483C"/>
    <w:rsid w:val="005A242E"/>
    <w:rsid w:val="005C3D3A"/>
    <w:rsid w:val="00675CEB"/>
    <w:rsid w:val="006B2E08"/>
    <w:rsid w:val="00754A03"/>
    <w:rsid w:val="0077089D"/>
    <w:rsid w:val="00774512"/>
    <w:rsid w:val="007D4E3E"/>
    <w:rsid w:val="0081709D"/>
    <w:rsid w:val="008B0650"/>
    <w:rsid w:val="008D73D7"/>
    <w:rsid w:val="00927604"/>
    <w:rsid w:val="00953F52"/>
    <w:rsid w:val="00A55E2A"/>
    <w:rsid w:val="00A7296F"/>
    <w:rsid w:val="00A879DE"/>
    <w:rsid w:val="00AB7939"/>
    <w:rsid w:val="00AC0CF2"/>
    <w:rsid w:val="00B22379"/>
    <w:rsid w:val="00BB186D"/>
    <w:rsid w:val="00BE2B0F"/>
    <w:rsid w:val="00C57231"/>
    <w:rsid w:val="00CB7F97"/>
    <w:rsid w:val="00CE6EA2"/>
    <w:rsid w:val="00CE72B7"/>
    <w:rsid w:val="00D0169B"/>
    <w:rsid w:val="00D14C76"/>
    <w:rsid w:val="00D2787B"/>
    <w:rsid w:val="00D568B0"/>
    <w:rsid w:val="00DB385D"/>
    <w:rsid w:val="00DB48E5"/>
    <w:rsid w:val="00DC249D"/>
    <w:rsid w:val="00DF6629"/>
    <w:rsid w:val="00DF6E99"/>
    <w:rsid w:val="00E26E9F"/>
    <w:rsid w:val="00E359FD"/>
    <w:rsid w:val="00F515CA"/>
    <w:rsid w:val="00F52D6C"/>
    <w:rsid w:val="00F74AEB"/>
    <w:rsid w:val="00F8573A"/>
    <w:rsid w:val="00FA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37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379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18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186D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B186D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Song Jun</cp:lastModifiedBy>
  <cp:revision>7</cp:revision>
  <dcterms:created xsi:type="dcterms:W3CDTF">2015-06-10T01:31:00Z</dcterms:created>
  <dcterms:modified xsi:type="dcterms:W3CDTF">2015-07-13T00:43:00Z</dcterms:modified>
</cp:coreProperties>
</file>